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D4" w:rsidRDefault="00845FD4" w:rsidP="00845FD4">
      <w:pPr>
        <w:ind w:left="720" w:hanging="7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~Louisiana Historical Records Advisory Board~~</w:t>
      </w:r>
    </w:p>
    <w:p w:rsidR="00845FD4" w:rsidRDefault="00845FD4" w:rsidP="00845FD4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Wednesday, September 9, 2015</w:t>
      </w:r>
    </w:p>
    <w:p w:rsidR="00845FD4" w:rsidRDefault="00845FD4" w:rsidP="00845FD4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10:00 a.m. </w:t>
      </w:r>
    </w:p>
    <w:p w:rsidR="00845FD4" w:rsidRDefault="00845FD4" w:rsidP="00845FD4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Louisiana State Archives</w:t>
      </w:r>
    </w:p>
    <w:p w:rsidR="00845FD4" w:rsidRDefault="00845FD4" w:rsidP="00845FD4">
      <w:pPr>
        <w:ind w:left="720" w:hanging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3851 Essen Lane, Baton Rouge, LA 70809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i/>
          <w:kern w:val="28"/>
          <w:sz w:val="24"/>
          <w:szCs w:val="24"/>
          <w:u w:val="single"/>
        </w:rPr>
      </w:pPr>
      <w:r w:rsidRPr="006D2B4A">
        <w:rPr>
          <w:b/>
          <w:bCs/>
          <w:i/>
          <w:kern w:val="28"/>
          <w:sz w:val="24"/>
          <w:szCs w:val="24"/>
          <w:u w:val="single"/>
        </w:rPr>
        <w:t>Louisiana Historical Records Advisory Board</w:t>
      </w:r>
    </w:p>
    <w:p w:rsidR="00845FD4" w:rsidRDefault="00845FD4" w:rsidP="00845FD4">
      <w:pPr>
        <w:jc w:val="center"/>
        <w:rPr>
          <w:b/>
          <w:bCs/>
        </w:rPr>
      </w:pPr>
      <w:r w:rsidRPr="006D2B4A">
        <w:rPr>
          <w:b/>
          <w:bCs/>
        </w:rPr>
        <w:t>The Mission of the Louisiana Historical Records Advisory Boar</w:t>
      </w:r>
      <w:r>
        <w:rPr>
          <w:b/>
          <w:bCs/>
        </w:rPr>
        <w:t>d</w:t>
      </w:r>
      <w:r w:rsidRPr="00EC6A8C">
        <w:rPr>
          <w:b/>
          <w:bCs/>
        </w:rPr>
        <w:t xml:space="preserve"> </w:t>
      </w:r>
      <w:r w:rsidRPr="00D275C8">
        <w:rPr>
          <w:b/>
          <w:bCs/>
        </w:rPr>
        <w:t>established by Executive Order MJF 98-31</w:t>
      </w:r>
      <w:r w:rsidRPr="006D2B4A">
        <w:rPr>
          <w:b/>
          <w:bCs/>
        </w:rPr>
        <w:t xml:space="preserve"> </w:t>
      </w:r>
    </w:p>
    <w:p w:rsidR="00845FD4" w:rsidRDefault="00845FD4" w:rsidP="00845FD4">
      <w:pPr>
        <w:jc w:val="center"/>
        <w:rPr>
          <w:b/>
          <w:bCs/>
        </w:rPr>
      </w:pPr>
      <w:proofErr w:type="gramStart"/>
      <w:r w:rsidRPr="006D2B4A">
        <w:rPr>
          <w:b/>
          <w:bCs/>
        </w:rPr>
        <w:t>is</w:t>
      </w:r>
      <w:proofErr w:type="gramEnd"/>
      <w:r w:rsidRPr="006D2B4A">
        <w:rPr>
          <w:b/>
          <w:bCs/>
        </w:rPr>
        <w:t xml:space="preserve"> to assist in, support, coordinate</w:t>
      </w:r>
      <w:r>
        <w:rPr>
          <w:b/>
          <w:bCs/>
        </w:rPr>
        <w:t xml:space="preserve"> </w:t>
      </w:r>
      <w:r w:rsidRPr="006D2B4A">
        <w:rPr>
          <w:b/>
          <w:bCs/>
        </w:rPr>
        <w:t xml:space="preserve">and advocate for the identification, collection, preservation, management, use </w:t>
      </w:r>
    </w:p>
    <w:p w:rsidR="00845FD4" w:rsidRPr="006D2B4A" w:rsidRDefault="00845FD4" w:rsidP="00845FD4">
      <w:pPr>
        <w:jc w:val="center"/>
        <w:rPr>
          <w:b/>
          <w:bCs/>
        </w:rPr>
      </w:pPr>
      <w:proofErr w:type="gramStart"/>
      <w:r w:rsidRPr="006D2B4A">
        <w:rPr>
          <w:b/>
          <w:bCs/>
        </w:rPr>
        <w:t>and</w:t>
      </w:r>
      <w:proofErr w:type="gramEnd"/>
      <w:r w:rsidRPr="006D2B4A">
        <w:rPr>
          <w:b/>
          <w:bCs/>
        </w:rPr>
        <w:t xml:space="preserve"> accessibility of records that document all of Louisiana’s people, communities, organizations, businesses, </w:t>
      </w:r>
    </w:p>
    <w:p w:rsidR="00845FD4" w:rsidRPr="006D2B4A" w:rsidRDefault="00845FD4" w:rsidP="00845FD4">
      <w:pPr>
        <w:ind w:firstLine="720"/>
        <w:jc w:val="center"/>
        <w:rPr>
          <w:b/>
          <w:bCs/>
        </w:rPr>
      </w:pPr>
      <w:proofErr w:type="gramStart"/>
      <w:r w:rsidRPr="006D2B4A">
        <w:rPr>
          <w:b/>
          <w:bCs/>
        </w:rPr>
        <w:t>and</w:t>
      </w:r>
      <w:proofErr w:type="gramEnd"/>
      <w:r w:rsidRPr="006D2B4A">
        <w:rPr>
          <w:b/>
          <w:bCs/>
        </w:rPr>
        <w:t xml:space="preserve"> governments.  It is the Vision of the LHRAB that the historical records of all Louisiana’s people </w:t>
      </w:r>
    </w:p>
    <w:p w:rsidR="00845FD4" w:rsidRPr="006D2B4A" w:rsidRDefault="00845FD4" w:rsidP="00845FD4">
      <w:pPr>
        <w:ind w:firstLine="720"/>
        <w:jc w:val="center"/>
        <w:rPr>
          <w:b/>
          <w:bCs/>
        </w:rPr>
      </w:pPr>
      <w:proofErr w:type="gramStart"/>
      <w:r w:rsidRPr="006D2B4A">
        <w:rPr>
          <w:b/>
          <w:bCs/>
        </w:rPr>
        <w:t>will</w:t>
      </w:r>
      <w:proofErr w:type="gramEnd"/>
      <w:r w:rsidRPr="006D2B4A">
        <w:rPr>
          <w:b/>
          <w:bCs/>
        </w:rPr>
        <w:t xml:space="preserve"> be identified, collected, preserved, maintained, made available to and used by </w:t>
      </w:r>
      <w:proofErr w:type="spellStart"/>
      <w:r w:rsidRPr="006D2B4A">
        <w:rPr>
          <w:b/>
          <w:bCs/>
        </w:rPr>
        <w:t>Louisianians</w:t>
      </w:r>
      <w:proofErr w:type="spellEnd"/>
      <w:r w:rsidRPr="006D2B4A">
        <w:rPr>
          <w:b/>
          <w:bCs/>
        </w:rPr>
        <w:t xml:space="preserve"> </w:t>
      </w:r>
    </w:p>
    <w:p w:rsidR="00845FD4" w:rsidRPr="006D2B4A" w:rsidRDefault="00845FD4" w:rsidP="00845FD4">
      <w:pPr>
        <w:ind w:firstLine="720"/>
        <w:jc w:val="center"/>
        <w:rPr>
          <w:b/>
          <w:bCs/>
          <w:sz w:val="22"/>
          <w:szCs w:val="22"/>
        </w:rPr>
      </w:pPr>
      <w:proofErr w:type="gramStart"/>
      <w:r w:rsidRPr="006D2B4A">
        <w:rPr>
          <w:b/>
          <w:bCs/>
        </w:rPr>
        <w:t>to</w:t>
      </w:r>
      <w:proofErr w:type="gramEnd"/>
      <w:r w:rsidRPr="006D2B4A">
        <w:rPr>
          <w:b/>
          <w:bCs/>
        </w:rPr>
        <w:t xml:space="preserve"> increase their knowledge of the history and cultures of this diverse state and to ensure their rights.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Carrie Fager</w:t>
      </w:r>
      <w:r>
        <w:rPr>
          <w:b/>
          <w:bCs/>
          <w:kern w:val="28"/>
          <w:sz w:val="22"/>
          <w:szCs w:val="22"/>
        </w:rPr>
        <w:t xml:space="preserve">, </w:t>
      </w:r>
      <w:r>
        <w:rPr>
          <w:b/>
          <w:bCs/>
          <w:kern w:val="28"/>
          <w:sz w:val="22"/>
          <w:szCs w:val="22"/>
        </w:rPr>
        <w:tab/>
      </w:r>
      <w:r w:rsidRPr="00EC6A8C">
        <w:rPr>
          <w:b/>
          <w:bCs/>
          <w:kern w:val="28"/>
          <w:sz w:val="22"/>
          <w:szCs w:val="22"/>
        </w:rPr>
        <w:t>Records Manager Statewide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Jon A. Gegenheimer</w:t>
      </w:r>
      <w:r>
        <w:rPr>
          <w:b/>
          <w:bCs/>
          <w:kern w:val="28"/>
          <w:sz w:val="22"/>
          <w:szCs w:val="22"/>
        </w:rPr>
        <w:t xml:space="preserve">, 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Judith F. Gentry,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>Florent Hardy, Jr., Ph.D., State Archiv</w:t>
      </w:r>
      <w:r>
        <w:rPr>
          <w:b/>
          <w:bCs/>
          <w:kern w:val="28"/>
          <w:sz w:val="22"/>
          <w:szCs w:val="22"/>
        </w:rPr>
        <w:t>es</w:t>
      </w:r>
      <w:r w:rsidRPr="006D2B4A">
        <w:rPr>
          <w:b/>
          <w:bCs/>
          <w:kern w:val="28"/>
          <w:sz w:val="22"/>
          <w:szCs w:val="22"/>
        </w:rPr>
        <w:t xml:space="preserve">, </w:t>
      </w:r>
      <w:r w:rsidRPr="006D2B4A">
        <w:rPr>
          <w:b/>
          <w:bCs/>
          <w:i/>
          <w:kern w:val="28"/>
          <w:sz w:val="22"/>
          <w:szCs w:val="22"/>
        </w:rPr>
        <w:t>Coordinator</w:t>
      </w:r>
    </w:p>
    <w:p w:rsidR="00845FD4" w:rsidRPr="00EC6A8C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Jacqueline L. Jones,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i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Tara E. Laver, Archivist, LSU, </w:t>
      </w:r>
      <w:r w:rsidRPr="006D2B4A">
        <w:rPr>
          <w:b/>
          <w:bCs/>
          <w:i/>
          <w:kern w:val="28"/>
          <w:sz w:val="22"/>
          <w:szCs w:val="22"/>
        </w:rPr>
        <w:t>Assistant Coordinator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Brian S. Lestage, </w:t>
      </w:r>
      <w:r>
        <w:rPr>
          <w:b/>
          <w:bCs/>
          <w:kern w:val="28"/>
          <w:sz w:val="22"/>
          <w:szCs w:val="22"/>
        </w:rPr>
        <w:t xml:space="preserve">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845FD4" w:rsidRPr="006D2B4A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Emilie “Lee” Leumas,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845FD4" w:rsidRPr="00EC6A8C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Brenda B. Parsons,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845FD4" w:rsidRPr="00EC6A8C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Tammy Foster, </w:t>
      </w:r>
      <w:r>
        <w:rPr>
          <w:b/>
          <w:bCs/>
          <w:kern w:val="28"/>
          <w:sz w:val="22"/>
          <w:szCs w:val="22"/>
        </w:rPr>
        <w:t xml:space="preserve">Louisiana </w:t>
      </w:r>
      <w:r w:rsidRPr="00EC6A8C">
        <w:rPr>
          <w:b/>
          <w:bCs/>
          <w:kern w:val="28"/>
          <w:sz w:val="22"/>
          <w:szCs w:val="22"/>
        </w:rPr>
        <w:t>Clerk</w:t>
      </w:r>
      <w:r>
        <w:rPr>
          <w:b/>
          <w:bCs/>
          <w:kern w:val="28"/>
          <w:sz w:val="22"/>
          <w:szCs w:val="22"/>
        </w:rPr>
        <w:t>s</w:t>
      </w:r>
      <w:r w:rsidRPr="00EC6A8C">
        <w:rPr>
          <w:b/>
          <w:bCs/>
          <w:kern w:val="28"/>
          <w:sz w:val="22"/>
          <w:szCs w:val="22"/>
        </w:rPr>
        <w:t xml:space="preserve"> of Court Association</w:t>
      </w:r>
    </w:p>
    <w:p w:rsidR="00845FD4" w:rsidRPr="00EC6A8C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2"/>
          <w:szCs w:val="22"/>
        </w:rPr>
      </w:pPr>
      <w:r w:rsidRPr="006D2B4A">
        <w:rPr>
          <w:b/>
          <w:bCs/>
          <w:kern w:val="28"/>
          <w:sz w:val="22"/>
          <w:szCs w:val="22"/>
        </w:rPr>
        <w:t xml:space="preserve">Michael Wynne, </w:t>
      </w:r>
      <w:r w:rsidRPr="00EC6A8C">
        <w:rPr>
          <w:b/>
          <w:bCs/>
          <w:kern w:val="28"/>
          <w:sz w:val="22"/>
          <w:szCs w:val="22"/>
        </w:rPr>
        <w:t>Member at Large</w:t>
      </w:r>
    </w:p>
    <w:p w:rsidR="00845FD4" w:rsidRDefault="00845FD4" w:rsidP="00845FD4">
      <w:pPr>
        <w:widowControl w:val="0"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</w:p>
    <w:p w:rsidR="00845FD4" w:rsidRDefault="00845FD4" w:rsidP="00845FD4">
      <w:pPr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~~AGENDA~~</w:t>
      </w:r>
    </w:p>
    <w:p w:rsidR="00845FD4" w:rsidRPr="0028125C" w:rsidRDefault="00845FD4" w:rsidP="00845F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Welcome</w:t>
      </w:r>
      <w:r>
        <w:rPr>
          <w:b/>
          <w:bCs/>
          <w:iCs/>
          <w:sz w:val="28"/>
          <w:szCs w:val="28"/>
        </w:rPr>
        <w:t>~~</w:t>
      </w:r>
    </w:p>
    <w:p w:rsidR="00845FD4" w:rsidRPr="0028125C" w:rsidRDefault="00845FD4" w:rsidP="00845F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Introductions</w:t>
      </w:r>
      <w:r>
        <w:rPr>
          <w:b/>
          <w:bCs/>
          <w:iCs/>
          <w:sz w:val="28"/>
          <w:szCs w:val="28"/>
        </w:rPr>
        <w:t>~~</w:t>
      </w:r>
    </w:p>
    <w:p w:rsidR="00845FD4" w:rsidRDefault="00845FD4" w:rsidP="00845FD4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 xml:space="preserve">Reports/Updates on </w:t>
      </w:r>
      <w:r>
        <w:rPr>
          <w:b/>
          <w:bCs/>
          <w:iCs/>
          <w:sz w:val="28"/>
          <w:szCs w:val="28"/>
        </w:rPr>
        <w:t xml:space="preserve">Member </w:t>
      </w:r>
      <w:r w:rsidRPr="0028125C">
        <w:rPr>
          <w:b/>
          <w:bCs/>
          <w:iCs/>
          <w:sz w:val="28"/>
          <w:szCs w:val="28"/>
        </w:rPr>
        <w:t>Activities</w:t>
      </w:r>
      <w:r>
        <w:rPr>
          <w:b/>
          <w:bCs/>
          <w:iCs/>
          <w:sz w:val="28"/>
          <w:szCs w:val="28"/>
        </w:rPr>
        <w:t>~~</w:t>
      </w:r>
      <w:r w:rsidRPr="00483C59">
        <w:rPr>
          <w:b/>
          <w:bCs/>
          <w:sz w:val="22"/>
          <w:szCs w:val="22"/>
        </w:rPr>
        <w:t xml:space="preserve"> </w:t>
      </w:r>
    </w:p>
    <w:p w:rsidR="00845FD4" w:rsidRPr="00483C59" w:rsidRDefault="00845FD4" w:rsidP="00845FD4">
      <w:pPr>
        <w:ind w:left="720" w:hanging="72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Review of March 11, 2015, Meeting Minutes</w:t>
      </w:r>
    </w:p>
    <w:p w:rsidR="00845FD4" w:rsidRDefault="00845FD4" w:rsidP="00845FD4">
      <w:pPr>
        <w:jc w:val="center"/>
        <w:rPr>
          <w:b/>
          <w:u w:val="single"/>
        </w:rPr>
      </w:pPr>
    </w:p>
    <w:p w:rsidR="00845FD4" w:rsidRDefault="00845FD4" w:rsidP="00845F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~~</w:t>
      </w:r>
      <w:r w:rsidRPr="0028125C">
        <w:rPr>
          <w:b/>
          <w:bCs/>
          <w:iCs/>
          <w:sz w:val="28"/>
          <w:szCs w:val="28"/>
        </w:rPr>
        <w:t>Open Discussion</w:t>
      </w:r>
      <w:r>
        <w:rPr>
          <w:b/>
          <w:bCs/>
          <w:iCs/>
          <w:sz w:val="28"/>
          <w:szCs w:val="28"/>
        </w:rPr>
        <w:t>~~</w:t>
      </w: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2015 Meeting Dates</w:t>
      </w:r>
    </w:p>
    <w:p w:rsidR="00845FD4" w:rsidRDefault="00845FD4" w:rsidP="00845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November 20</w:t>
      </w:r>
    </w:p>
    <w:p w:rsidR="00845FD4" w:rsidRDefault="00845FD4" w:rsidP="00845FD4">
      <w:pPr>
        <w:jc w:val="center"/>
        <w:rPr>
          <w:b/>
          <w:sz w:val="28"/>
          <w:szCs w:val="28"/>
        </w:rPr>
      </w:pPr>
    </w:p>
    <w:p w:rsidR="00845FD4" w:rsidRDefault="00845FD4" w:rsidP="00845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Suggestions for Possible Symposiums/Conferences/Activities for</w:t>
      </w: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Archives Month/October 2015 Agenda Handout</w:t>
      </w: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8890</wp:posOffset>
            </wp:positionV>
            <wp:extent cx="985520" cy="7086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</w:p>
    <w:p w:rsidR="00845FD4" w:rsidRDefault="00845FD4" w:rsidP="00845FD4">
      <w:pPr>
        <w:ind w:left="720"/>
        <w:jc w:val="center"/>
        <w:rPr>
          <w:b/>
          <w:sz w:val="28"/>
          <w:szCs w:val="28"/>
        </w:rPr>
      </w:pPr>
    </w:p>
    <w:p w:rsidR="00845FD4" w:rsidRDefault="00845FD4" w:rsidP="00845FD4">
      <w:pPr>
        <w:ind w:left="720"/>
        <w:jc w:val="center"/>
        <w:rPr>
          <w:b/>
          <w:sz w:val="28"/>
          <w:szCs w:val="28"/>
        </w:rPr>
      </w:pPr>
    </w:p>
    <w:p w:rsidR="00845FD4" w:rsidRDefault="00845FD4" w:rsidP="00845FD4">
      <w:pPr>
        <w:ind w:left="2160"/>
        <w:rPr>
          <w:b/>
          <w:sz w:val="28"/>
          <w:szCs w:val="28"/>
        </w:rPr>
      </w:pPr>
    </w:p>
    <w:p w:rsidR="00845FD4" w:rsidRPr="002C6876" w:rsidRDefault="00845FD4" w:rsidP="00845FD4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Tom Schedler</w:t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 xml:space="preserve">Florent Hardy, Jr., </w:t>
      </w:r>
      <w:proofErr w:type="spellStart"/>
      <w:r w:rsidRPr="002C6876">
        <w:rPr>
          <w:b/>
          <w:sz w:val="28"/>
          <w:szCs w:val="28"/>
        </w:rPr>
        <w:t>h.D</w:t>
      </w:r>
      <w:proofErr w:type="spellEnd"/>
      <w:r w:rsidRPr="002C6876">
        <w:rPr>
          <w:b/>
          <w:sz w:val="28"/>
          <w:szCs w:val="28"/>
        </w:rPr>
        <w:t>.</w:t>
      </w:r>
    </w:p>
    <w:p w:rsidR="00845FD4" w:rsidRDefault="00845FD4" w:rsidP="00845FD4">
      <w:pPr>
        <w:ind w:left="1440" w:firstLine="720"/>
        <w:rPr>
          <w:b/>
          <w:sz w:val="28"/>
          <w:szCs w:val="28"/>
        </w:rPr>
      </w:pPr>
      <w:r w:rsidRPr="002C6876">
        <w:rPr>
          <w:b/>
          <w:sz w:val="28"/>
          <w:szCs w:val="28"/>
        </w:rPr>
        <w:t>Secretary of State</w:t>
      </w:r>
      <w:r>
        <w:rPr>
          <w:b/>
          <w:sz w:val="28"/>
          <w:szCs w:val="28"/>
        </w:rPr>
        <w:tab/>
      </w:r>
      <w:r w:rsidRPr="002C68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State</w:t>
      </w:r>
      <w:proofErr w:type="spellEnd"/>
      <w:r>
        <w:rPr>
          <w:b/>
          <w:sz w:val="28"/>
          <w:szCs w:val="28"/>
        </w:rPr>
        <w:t xml:space="preserve"> Archivist</w:t>
      </w:r>
    </w:p>
    <w:p w:rsidR="00216146" w:rsidRDefault="00845FD4" w:rsidP="00845FD4">
      <w:pPr>
        <w:ind w:left="1440"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LHRAB Coordinator</w:t>
      </w:r>
      <w:bookmarkStart w:id="0" w:name="_GoBack"/>
      <w:bookmarkEnd w:id="0"/>
    </w:p>
    <w:sectPr w:rsidR="00216146" w:rsidSect="00845F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4"/>
    <w:rsid w:val="00216146"/>
    <w:rsid w:val="008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Secretary of State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Hardy</dc:creator>
  <cp:lastModifiedBy>Florent Hardy</cp:lastModifiedBy>
  <cp:revision>1</cp:revision>
  <dcterms:created xsi:type="dcterms:W3CDTF">2016-02-15T20:17:00Z</dcterms:created>
  <dcterms:modified xsi:type="dcterms:W3CDTF">2016-02-15T20:19:00Z</dcterms:modified>
</cp:coreProperties>
</file>